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A89B6"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19B577"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1FB7AF37" w:rsidR="00204042" w:rsidRPr="00EA6E35" w:rsidRDefault="00650C84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7DD57AC" w:rsidR="00204042" w:rsidRPr="00710575" w:rsidRDefault="00710575" w:rsidP="00710575">
            <w:pPr>
              <w:contextualSpacing/>
              <w:jc w:val="both"/>
              <w:rPr>
                <w:sz w:val="20"/>
                <w:szCs w:val="20"/>
                <w:lang w:val="en-IN"/>
              </w:rPr>
            </w:pPr>
            <w:r w:rsidRPr="00710575">
              <w:rPr>
                <w:sz w:val="20"/>
                <w:szCs w:val="20"/>
                <w:lang w:val="en-IN"/>
              </w:rPr>
              <w:t>This manuscript is important for the scientific community because it shows a natural and eco-friendly method to improve papaya seedling growth and survival. The study explains how coconut water and Azospirillum-enriched growing media can help produce healthy and strong papaya seedlings. These findings are useful for researchers, farmers, and horticulture experts who are looking for low-cost and sustainable farming practices. The research can also help improve papaya production and increase farmers’ income in an environmentally safe way.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31B9D53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56F3911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6ED18B2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0D93522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7D85CB3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26928E7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752F2A5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656F6E7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667" w:type="pct"/>
          </w:tcPr>
          <w:p w14:paraId="6498FF44" w14:textId="314AF082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F976FB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7564729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3F4D0C7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1FA36D1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159F34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3897F56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FA57074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C89968A" w:rsidR="00204042" w:rsidRPr="00EA6E35" w:rsidRDefault="004A3C1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6D569FD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4500FA2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EFE9035" w:rsidR="00204042" w:rsidRPr="00EA6E35" w:rsidRDefault="004A3C1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218BDB05" w:rsidR="00204042" w:rsidRPr="00EA6E35" w:rsidRDefault="00650C84" w:rsidP="00AF3F59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images included for the proposed work, no proper proposed system architecture, how the results are obtained also not explained,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  <w:t>Tables are not cited properly,no explanations for the tables used,varaiables used in the table also not explained.</w:t>
            </w: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09DB4EB" w:rsidR="00204042" w:rsidRPr="00EA6E35" w:rsidRDefault="004A3C13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“I declare that I have no competing interest as a reviewer”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lastRenderedPageBreak/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6D329F51" w:rsidR="00204042" w:rsidRPr="00EA6E35" w:rsidRDefault="004A3C13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0899B7B7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Dr.S.Durai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3BC8FC3A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 w:rsidRPr="004A3C13">
              <w:rPr>
                <w:sz w:val="20"/>
                <w:szCs w:val="20"/>
                <w:lang w:val="en-GB"/>
              </w:rPr>
              <w:t>CSE,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09E2B46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 w:rsidRPr="004A3C13">
              <w:rPr>
                <w:sz w:val="20"/>
                <w:szCs w:val="20"/>
                <w:lang w:val="en-GB"/>
              </w:rPr>
              <w:t>Vel Tech Rangarajan Dr.Sagunthala R&amp;D Institute of Science and Technology,Avadi, Chennai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243CFD5C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 w:rsidRPr="004A3C13">
              <w:rPr>
                <w:sz w:val="20"/>
                <w:szCs w:val="20"/>
                <w:lang w:val="en-GB"/>
              </w:rPr>
              <w:t xml:space="preserve"> India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50B84674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 w:rsidRPr="004A3C13">
              <w:rPr>
                <w:sz w:val="20"/>
                <w:szCs w:val="20"/>
                <w:lang w:val="en-GB"/>
              </w:rPr>
              <w:t>Associate professor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3BF1A788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 w:rsidRPr="004A3C13">
              <w:rPr>
                <w:sz w:val="20"/>
                <w:szCs w:val="20"/>
                <w:lang w:val="en-GB"/>
              </w:rPr>
              <w:t>durais@veltech.edu.in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3F7F8A4F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+919842845623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08303D42" w:rsidR="00204042" w:rsidRPr="00EA6E35" w:rsidRDefault="004A3C13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Agriculture Image processing,software Engineering, Deep Learning, Machine Learning, Medical Image Processing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26B5" w14:textId="77777777" w:rsidR="001F662B" w:rsidRDefault="001F662B">
      <w:r>
        <w:separator/>
      </w:r>
    </w:p>
  </w:endnote>
  <w:endnote w:type="continuationSeparator" w:id="0">
    <w:p w14:paraId="129ED75E" w14:textId="77777777" w:rsidR="001F662B" w:rsidRDefault="001F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7690" w14:textId="77777777" w:rsidR="001F662B" w:rsidRDefault="001F662B">
      <w:r>
        <w:separator/>
      </w:r>
    </w:p>
  </w:footnote>
  <w:footnote w:type="continuationSeparator" w:id="0">
    <w:p w14:paraId="748D4C0B" w14:textId="77777777" w:rsidR="001F662B" w:rsidRDefault="001F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69527">
    <w:abstractNumId w:val="4"/>
  </w:num>
  <w:num w:numId="2" w16cid:durableId="1802796181">
    <w:abstractNumId w:val="8"/>
  </w:num>
  <w:num w:numId="3" w16cid:durableId="607666165">
    <w:abstractNumId w:val="7"/>
  </w:num>
  <w:num w:numId="4" w16cid:durableId="1383288399">
    <w:abstractNumId w:val="9"/>
  </w:num>
  <w:num w:numId="5" w16cid:durableId="409423881">
    <w:abstractNumId w:val="6"/>
  </w:num>
  <w:num w:numId="6" w16cid:durableId="1616017008">
    <w:abstractNumId w:val="0"/>
  </w:num>
  <w:num w:numId="7" w16cid:durableId="252010135">
    <w:abstractNumId w:val="3"/>
  </w:num>
  <w:num w:numId="8" w16cid:durableId="1775125103">
    <w:abstractNumId w:val="11"/>
  </w:num>
  <w:num w:numId="9" w16cid:durableId="1027099329">
    <w:abstractNumId w:val="10"/>
  </w:num>
  <w:num w:numId="10" w16cid:durableId="952712094">
    <w:abstractNumId w:val="2"/>
  </w:num>
  <w:num w:numId="11" w16cid:durableId="1247809933">
    <w:abstractNumId w:val="1"/>
  </w:num>
  <w:num w:numId="12" w16cid:durableId="98863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F662B"/>
    <w:rsid w:val="00204042"/>
    <w:rsid w:val="00206283"/>
    <w:rsid w:val="00261933"/>
    <w:rsid w:val="002C66D6"/>
    <w:rsid w:val="003E1781"/>
    <w:rsid w:val="004A3C13"/>
    <w:rsid w:val="005A5CF8"/>
    <w:rsid w:val="005C677A"/>
    <w:rsid w:val="00650C84"/>
    <w:rsid w:val="006534F5"/>
    <w:rsid w:val="00710575"/>
    <w:rsid w:val="007A699C"/>
    <w:rsid w:val="00842751"/>
    <w:rsid w:val="008D2987"/>
    <w:rsid w:val="0093749E"/>
    <w:rsid w:val="009A3A95"/>
    <w:rsid w:val="009F00A9"/>
    <w:rsid w:val="009F53AF"/>
    <w:rsid w:val="00A57342"/>
    <w:rsid w:val="00A7113E"/>
    <w:rsid w:val="00AA476E"/>
    <w:rsid w:val="00AF3F59"/>
    <w:rsid w:val="00BA389B"/>
    <w:rsid w:val="00C255C0"/>
    <w:rsid w:val="00C26229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Durai S</cp:lastModifiedBy>
  <cp:revision>40</cp:revision>
  <dcterms:created xsi:type="dcterms:W3CDTF">2026-03-24T06:15:00Z</dcterms:created>
  <dcterms:modified xsi:type="dcterms:W3CDTF">2026-06-09T09:29:00Z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